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54BB" w:rsidRPr="005354BB" w:rsidRDefault="003B493A" w:rsidP="005354BB">
      <w:pPr>
        <w:pStyle w:val="NoSpacing"/>
        <w:rPr>
          <w:b/>
          <w:sz w:val="32"/>
          <w:szCs w:val="32"/>
        </w:rPr>
      </w:pPr>
      <w:r w:rsidRPr="005354BB">
        <w:rPr>
          <w:b/>
          <w:sz w:val="32"/>
          <w:szCs w:val="32"/>
        </w:rPr>
        <w:t xml:space="preserve">Job 31:1-4 </w:t>
      </w:r>
    </w:p>
    <w:p w:rsidR="003B493A" w:rsidRPr="005354BB" w:rsidRDefault="003B493A" w:rsidP="005354BB">
      <w:pPr>
        <w:pStyle w:val="NoSpacing"/>
        <w:rPr>
          <w:b/>
          <w:sz w:val="32"/>
          <w:szCs w:val="32"/>
        </w:rPr>
      </w:pPr>
      <w:r w:rsidRPr="005354BB">
        <w:rPr>
          <w:b/>
          <w:sz w:val="32"/>
          <w:szCs w:val="32"/>
        </w:rPr>
        <w:t>The Problem of Lust</w:t>
      </w:r>
    </w:p>
    <w:p w:rsidR="005354BB" w:rsidRPr="005354BB" w:rsidRDefault="005354BB" w:rsidP="005354BB">
      <w:pPr>
        <w:pStyle w:val="NoSpacing"/>
      </w:pPr>
    </w:p>
    <w:p w:rsidR="003B493A" w:rsidRDefault="003B493A" w:rsidP="005354BB">
      <w:pPr>
        <w:pStyle w:val="NoSpacing"/>
        <w:jc w:val="both"/>
      </w:pPr>
      <w:r w:rsidRPr="005354BB">
        <w:t>Matthew 5:27-30 "</w:t>
      </w:r>
      <w:r w:rsidRPr="005354BB">
        <w:rPr>
          <w:i/>
        </w:rPr>
        <w:t>You have heard that it was said to those of old, 'You shall not commit adultery.' But I say to you that whoever looks at a woman to lust for her has already committed adultery with her in his heart. If your right eye causes you to sin, pluck it out and cast it from you; for it is more profitable for you that one of your members perish, than for your whole body to be cast into hell. And if your right hand causes you to sin, cut it off and cast it from you; for it is more profitable for you that one of your members perish, than for your whole body to be cast into hell</w:t>
      </w:r>
      <w:r w:rsidRPr="005354BB">
        <w:t>.”</w:t>
      </w:r>
    </w:p>
    <w:p w:rsidR="005354BB" w:rsidRPr="005354BB" w:rsidRDefault="005354BB" w:rsidP="005354BB">
      <w:pPr>
        <w:pStyle w:val="NoSpacing"/>
        <w:jc w:val="both"/>
      </w:pPr>
    </w:p>
    <w:p w:rsidR="003B493A" w:rsidRDefault="003B493A" w:rsidP="005354BB">
      <w:pPr>
        <w:pStyle w:val="NoSpacing"/>
        <w:jc w:val="both"/>
      </w:pPr>
      <w:r w:rsidRPr="005354BB">
        <w:t xml:space="preserve">The dilemma of lust seems to be stronger for men than for women; however, it is a universal problem.  Lust is not merely a sexual issue, but also one of covetousness. For men today lust is either in things that we are presented in media, or the temptations people offer around us. </w:t>
      </w:r>
    </w:p>
    <w:p w:rsidR="005354BB" w:rsidRPr="005354BB" w:rsidRDefault="005354BB" w:rsidP="005354BB">
      <w:pPr>
        <w:pStyle w:val="NoSpacing"/>
        <w:jc w:val="both"/>
      </w:pPr>
    </w:p>
    <w:p w:rsidR="003B493A" w:rsidRPr="005354BB" w:rsidRDefault="003B493A" w:rsidP="005354BB">
      <w:pPr>
        <w:pStyle w:val="NoSpacing"/>
        <w:jc w:val="both"/>
        <w:rPr>
          <w:b/>
        </w:rPr>
      </w:pPr>
      <w:r w:rsidRPr="005354BB">
        <w:rPr>
          <w:b/>
        </w:rPr>
        <w:t>What is the danger in lust?</w:t>
      </w:r>
    </w:p>
    <w:p w:rsidR="003B493A" w:rsidRDefault="003B493A" w:rsidP="005354BB">
      <w:pPr>
        <w:pStyle w:val="NoSpacing"/>
        <w:jc w:val="both"/>
      </w:pPr>
      <w:r w:rsidRPr="005354BB">
        <w:t xml:space="preserve">Lust itself enters us in a very subtle manner. We may not realize we are lingering on something we should not, or thinking about things we ought not. Sometimes lustful enticements are put before us without our permission. We live in a world where many dress in provocative ways, and sexual enticements are used universally to sell merchandize. In Proverbs 6 the writer Solomon warns his sons of the dangers of the alluring woman. Proverbs 6:25-26 </w:t>
      </w:r>
      <w:proofErr w:type="gramStart"/>
      <w:r w:rsidRPr="005354BB">
        <w:rPr>
          <w:i/>
        </w:rPr>
        <w:t>Do</w:t>
      </w:r>
      <w:proofErr w:type="gramEnd"/>
      <w:r w:rsidRPr="005354BB">
        <w:rPr>
          <w:i/>
        </w:rPr>
        <w:t xml:space="preserve"> not lust after her beauty in your heart, </w:t>
      </w:r>
      <w:r w:rsidR="005354BB">
        <w:rPr>
          <w:i/>
        </w:rPr>
        <w:t>n</w:t>
      </w:r>
      <w:r w:rsidRPr="005354BB">
        <w:rPr>
          <w:i/>
        </w:rPr>
        <w:t>or let her allure you with her eyelids. For by means of a harlot a man is reduced to a crust of bread; and an adulteress will prey upon his precious</w:t>
      </w:r>
      <w:r w:rsidRPr="005354BB">
        <w:t xml:space="preserve"> life.</w:t>
      </w:r>
      <w:bookmarkStart w:id="0" w:name="_GoBack"/>
      <w:bookmarkEnd w:id="0"/>
    </w:p>
    <w:p w:rsidR="005354BB" w:rsidRPr="005354BB" w:rsidRDefault="005354BB" w:rsidP="005354BB">
      <w:pPr>
        <w:pStyle w:val="NoSpacing"/>
        <w:jc w:val="both"/>
      </w:pPr>
    </w:p>
    <w:p w:rsidR="003B493A" w:rsidRDefault="003B493A" w:rsidP="005354BB">
      <w:pPr>
        <w:pStyle w:val="NoSpacing"/>
        <w:jc w:val="both"/>
      </w:pPr>
      <w:r w:rsidRPr="005354BB">
        <w:t>The danger of enticement is ruin. Lust ruins marriages, homes and lives. It breaks everyone who falls under its control. If lust is a manifestation of adultery, then we need to consider that “….</w:t>
      </w:r>
      <w:r w:rsidRPr="005354BB">
        <w:rPr>
          <w:i/>
        </w:rPr>
        <w:t>neither fornicators, nor idolaters, nor adulterers, nor homosexuals…..will inherit the kingdom of God</w:t>
      </w:r>
      <w:r w:rsidRPr="005354BB">
        <w:t>” (1 Corinthians 6:9</w:t>
      </w:r>
      <w:proofErr w:type="gramStart"/>
      <w:r w:rsidRPr="005354BB">
        <w:t>,10</w:t>
      </w:r>
      <w:proofErr w:type="gramEnd"/>
      <w:r w:rsidRPr="005354BB">
        <w:t>).</w:t>
      </w:r>
    </w:p>
    <w:p w:rsidR="005354BB" w:rsidRPr="005354BB" w:rsidRDefault="005354BB" w:rsidP="005354BB">
      <w:pPr>
        <w:pStyle w:val="NoSpacing"/>
        <w:jc w:val="both"/>
      </w:pPr>
    </w:p>
    <w:p w:rsidR="005354BB" w:rsidRPr="005354BB" w:rsidRDefault="003B493A" w:rsidP="005354BB">
      <w:pPr>
        <w:pStyle w:val="NoSpacing"/>
        <w:jc w:val="both"/>
        <w:rPr>
          <w:b/>
        </w:rPr>
      </w:pPr>
      <w:r w:rsidRPr="005354BB">
        <w:rPr>
          <w:b/>
        </w:rPr>
        <w:t xml:space="preserve">How do we overcome lust? </w:t>
      </w:r>
    </w:p>
    <w:p w:rsidR="003B493A" w:rsidRPr="005354BB" w:rsidRDefault="003B493A" w:rsidP="005354BB">
      <w:pPr>
        <w:pStyle w:val="NoSpacing"/>
        <w:jc w:val="both"/>
      </w:pPr>
      <w:r w:rsidRPr="005354BB">
        <w:t xml:space="preserve">The bible provides us a very straightforward answer to this: </w:t>
      </w:r>
    </w:p>
    <w:p w:rsidR="003B493A" w:rsidRPr="005354BB" w:rsidRDefault="003B493A" w:rsidP="005354BB">
      <w:pPr>
        <w:pStyle w:val="NoSpacing"/>
        <w:jc w:val="both"/>
        <w:rPr>
          <w:i/>
        </w:rPr>
      </w:pPr>
      <w:r w:rsidRPr="005354BB">
        <w:t>Ga</w:t>
      </w:r>
      <w:r w:rsidR="005354BB">
        <w:t>latians</w:t>
      </w:r>
      <w:r w:rsidRPr="005354BB">
        <w:t xml:space="preserve"> 5:16 </w:t>
      </w:r>
      <w:r w:rsidRPr="005354BB">
        <w:rPr>
          <w:i/>
        </w:rPr>
        <w:t>I say then: Walk in the Spirit, and you shall not fulfill the lust of the flesh.</w:t>
      </w:r>
    </w:p>
    <w:p w:rsidR="005354BB" w:rsidRDefault="005354BB" w:rsidP="005354BB">
      <w:pPr>
        <w:pStyle w:val="NoSpacing"/>
        <w:jc w:val="both"/>
      </w:pPr>
    </w:p>
    <w:p w:rsidR="003B493A" w:rsidRPr="005354BB" w:rsidRDefault="003B493A" w:rsidP="005354BB">
      <w:pPr>
        <w:pStyle w:val="NoSpacing"/>
        <w:jc w:val="both"/>
      </w:pPr>
      <w:r w:rsidRPr="005354BB">
        <w:t xml:space="preserve">Note that </w:t>
      </w:r>
      <w:r w:rsidR="005354BB">
        <w:t>Galatians 5</w:t>
      </w:r>
      <w:r w:rsidRPr="005354BB">
        <w:t xml:space="preserve"> does not state that we don’t have lust enter hour hearts; it speaks to the danger of fulfilling lust. Consider James 1 when we think of th</w:t>
      </w:r>
      <w:r w:rsidR="005354BB">
        <w:t>e</w:t>
      </w:r>
      <w:r w:rsidRPr="005354BB">
        <w:t xml:space="preserve"> fulfillment of lust:</w:t>
      </w:r>
    </w:p>
    <w:p w:rsidR="003B493A" w:rsidRPr="005354BB" w:rsidRDefault="003B493A" w:rsidP="005354BB">
      <w:pPr>
        <w:pStyle w:val="NoSpacing"/>
        <w:jc w:val="both"/>
      </w:pPr>
      <w:r w:rsidRPr="005354BB">
        <w:t xml:space="preserve">James 1:13-15 </w:t>
      </w:r>
      <w:r w:rsidRPr="005354BB">
        <w:rPr>
          <w:i/>
        </w:rPr>
        <w:t>Let no one say when he is tempted, "I am tempted by God"; for God cannot be tempted by evil, nor does He Himself tempt anyone. But each one is tempted when he is drawn away by his own desires and enticed. Then, when desire has conceived, it gives birth to sin; and sin, when it is full-grown, brings forth death.</w:t>
      </w:r>
    </w:p>
    <w:p w:rsidR="003B493A" w:rsidRPr="005354BB" w:rsidRDefault="003B493A" w:rsidP="005354BB">
      <w:pPr>
        <w:pStyle w:val="NoSpacing"/>
        <w:jc w:val="both"/>
      </w:pPr>
    </w:p>
    <w:p w:rsidR="003B493A" w:rsidRPr="005354BB" w:rsidRDefault="003B493A" w:rsidP="005354BB">
      <w:pPr>
        <w:pStyle w:val="NoSpacing"/>
        <w:jc w:val="both"/>
        <w:rPr>
          <w:b/>
        </w:rPr>
      </w:pPr>
      <w:r w:rsidRPr="005354BB">
        <w:rPr>
          <w:b/>
        </w:rPr>
        <w:t>Questions to consider:</w:t>
      </w:r>
    </w:p>
    <w:p w:rsidR="005354BB" w:rsidRPr="005354BB" w:rsidRDefault="005354BB" w:rsidP="005354BB">
      <w:pPr>
        <w:pStyle w:val="NoSpacing"/>
        <w:jc w:val="both"/>
      </w:pPr>
    </w:p>
    <w:p w:rsidR="003B493A" w:rsidRDefault="003B493A" w:rsidP="005354BB">
      <w:pPr>
        <w:pStyle w:val="NoSpacing"/>
        <w:jc w:val="both"/>
      </w:pPr>
      <w:r w:rsidRPr="005354BB">
        <w:t xml:space="preserve">1. How is integrity linked to the concept of lust? </w:t>
      </w:r>
    </w:p>
    <w:p w:rsidR="005354BB" w:rsidRDefault="005354BB" w:rsidP="005354BB">
      <w:pPr>
        <w:pStyle w:val="NoSpacing"/>
        <w:jc w:val="both"/>
      </w:pPr>
    </w:p>
    <w:p w:rsidR="005354BB" w:rsidRDefault="005354BB" w:rsidP="005354BB">
      <w:pPr>
        <w:pStyle w:val="NoSpacing"/>
        <w:jc w:val="both"/>
      </w:pPr>
    </w:p>
    <w:p w:rsidR="005354BB" w:rsidRDefault="005354BB" w:rsidP="005354BB">
      <w:pPr>
        <w:pStyle w:val="NoSpacing"/>
        <w:jc w:val="both"/>
      </w:pPr>
      <w:r>
        <w:t>2. How does walking in the Spirit cause us to be unable to fulfill the lust of the flesh?</w:t>
      </w:r>
    </w:p>
    <w:p w:rsidR="005354BB" w:rsidRDefault="005354BB" w:rsidP="005354BB">
      <w:pPr>
        <w:pStyle w:val="NoSpacing"/>
        <w:jc w:val="both"/>
      </w:pPr>
    </w:p>
    <w:p w:rsidR="005354BB" w:rsidRDefault="005354BB" w:rsidP="005354BB">
      <w:pPr>
        <w:pStyle w:val="NoSpacing"/>
        <w:jc w:val="both"/>
      </w:pPr>
    </w:p>
    <w:p w:rsidR="005354BB" w:rsidRPr="005354BB" w:rsidRDefault="005354BB" w:rsidP="005354BB">
      <w:pPr>
        <w:pStyle w:val="NoSpacing"/>
        <w:jc w:val="both"/>
      </w:pPr>
      <w:r>
        <w:t>3. How can we avoid even the enticement of lust? Are there times we cannot avoid the enticement?</w:t>
      </w:r>
    </w:p>
    <w:sectPr w:rsidR="005354BB" w:rsidRPr="005354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493A"/>
    <w:rsid w:val="00371908"/>
    <w:rsid w:val="003B493A"/>
    <w:rsid w:val="005354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CF78CC-9496-4F43-AF2D-8C27C4C8F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354BB"/>
    <w:pPr>
      <w:spacing w:after="0" w:line="240" w:lineRule="auto"/>
    </w:pPr>
  </w:style>
  <w:style w:type="paragraph" w:styleId="BalloonText">
    <w:name w:val="Balloon Text"/>
    <w:basedOn w:val="Normal"/>
    <w:link w:val="BalloonTextChar"/>
    <w:uiPriority w:val="99"/>
    <w:semiHidden/>
    <w:unhideWhenUsed/>
    <w:rsid w:val="005354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54B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428</Words>
  <Characters>2442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HAINES</dc:creator>
  <cp:keywords/>
  <dc:description/>
  <cp:lastModifiedBy>BRIAN HAINES</cp:lastModifiedBy>
  <cp:revision>1</cp:revision>
  <cp:lastPrinted>2017-10-14T16:44:00Z</cp:lastPrinted>
  <dcterms:created xsi:type="dcterms:W3CDTF">2017-10-14T16:30:00Z</dcterms:created>
  <dcterms:modified xsi:type="dcterms:W3CDTF">2017-10-14T16:56:00Z</dcterms:modified>
</cp:coreProperties>
</file>